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E2D6" w14:textId="77777777" w:rsidR="006B4BCE" w:rsidRDefault="006B4BCE" w:rsidP="00890255">
      <w:pPr>
        <w:pStyle w:val="Default"/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OZNÁMENÍ O MOŽNOSTI PŘEVZÍT PÍSEMNOST </w:t>
      </w:r>
    </w:p>
    <w:p w14:paraId="6612FBEA" w14:textId="77777777" w:rsidR="006B4BCE" w:rsidRDefault="006B4BCE" w:rsidP="006B4BCE">
      <w:pPr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podle § 25 zákona č. 500/2004 Sb., správní řád</w:t>
      </w:r>
    </w:p>
    <w:p w14:paraId="0157277D" w14:textId="77777777" w:rsidR="006B4BCE" w:rsidRDefault="006B4BCE" w:rsidP="006B4BCE">
      <w:pPr>
        <w:jc w:val="center"/>
        <w:rPr>
          <w:rFonts w:ascii="Arial" w:hAnsi="Arial" w:cs="Arial"/>
          <w:b/>
          <w:bCs/>
          <w:sz w:val="27"/>
          <w:szCs w:val="27"/>
        </w:rPr>
      </w:pPr>
    </w:p>
    <w:p w14:paraId="079293F8" w14:textId="5E0FC18F" w:rsidR="006B4BCE" w:rsidRPr="00365BC5" w:rsidRDefault="006B4BCE" w:rsidP="006B4BC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7"/>
          <w:szCs w:val="27"/>
        </w:rPr>
        <w:t xml:space="preserve">                                                          </w:t>
      </w:r>
      <w:r w:rsidRPr="00365BC5">
        <w:rPr>
          <w:rFonts w:ascii="Arial" w:hAnsi="Arial" w:cs="Arial"/>
          <w:bCs/>
          <w:sz w:val="24"/>
          <w:szCs w:val="24"/>
        </w:rPr>
        <w:t xml:space="preserve">V Týně nad Vltavou dne </w:t>
      </w:r>
      <w:r w:rsidR="00D022CD">
        <w:rPr>
          <w:rFonts w:ascii="Arial" w:hAnsi="Arial" w:cs="Arial"/>
          <w:bCs/>
          <w:sz w:val="24"/>
          <w:szCs w:val="24"/>
        </w:rPr>
        <w:t>20</w:t>
      </w:r>
      <w:r w:rsidR="00E05579">
        <w:rPr>
          <w:rFonts w:ascii="Arial" w:hAnsi="Arial" w:cs="Arial"/>
          <w:bCs/>
          <w:sz w:val="24"/>
          <w:szCs w:val="24"/>
        </w:rPr>
        <w:t xml:space="preserve">. </w:t>
      </w:r>
      <w:r w:rsidR="00927D94">
        <w:rPr>
          <w:rFonts w:ascii="Arial" w:hAnsi="Arial" w:cs="Arial"/>
          <w:bCs/>
          <w:sz w:val="24"/>
          <w:szCs w:val="24"/>
        </w:rPr>
        <w:t>6</w:t>
      </w:r>
      <w:r w:rsidR="00E05579">
        <w:rPr>
          <w:rFonts w:ascii="Arial" w:hAnsi="Arial" w:cs="Arial"/>
          <w:bCs/>
          <w:sz w:val="24"/>
          <w:szCs w:val="24"/>
        </w:rPr>
        <w:t>. 202</w:t>
      </w:r>
      <w:r w:rsidR="00927D94">
        <w:rPr>
          <w:rFonts w:ascii="Arial" w:hAnsi="Arial" w:cs="Arial"/>
          <w:bCs/>
          <w:sz w:val="24"/>
          <w:szCs w:val="24"/>
        </w:rPr>
        <w:t>5</w:t>
      </w:r>
    </w:p>
    <w:p w14:paraId="3B2E553E" w14:textId="77777777" w:rsidR="006B4BCE" w:rsidRDefault="006B4BCE" w:rsidP="006B4BCE">
      <w:pPr>
        <w:pStyle w:val="Default"/>
        <w:rPr>
          <w:rFonts w:ascii="Arial" w:hAnsi="Arial" w:cs="Arial"/>
        </w:rPr>
      </w:pPr>
    </w:p>
    <w:p w14:paraId="7B891129" w14:textId="34105B66" w:rsidR="006B4BCE" w:rsidRPr="00365BC5" w:rsidRDefault="00E8316D" w:rsidP="006B4BCE">
      <w:pPr>
        <w:jc w:val="both"/>
        <w:rPr>
          <w:rFonts w:ascii="Arial" w:hAnsi="Arial" w:cs="Arial"/>
          <w:sz w:val="24"/>
          <w:szCs w:val="24"/>
        </w:rPr>
      </w:pPr>
      <w:r w:rsidRPr="00365BC5">
        <w:rPr>
          <w:rFonts w:ascii="Arial" w:hAnsi="Arial" w:cs="Arial"/>
          <w:sz w:val="24"/>
          <w:szCs w:val="24"/>
        </w:rPr>
        <w:t xml:space="preserve">Úřad práce České </w:t>
      </w:r>
      <w:proofErr w:type="gramStart"/>
      <w:r w:rsidRPr="00365BC5">
        <w:rPr>
          <w:rFonts w:ascii="Arial" w:hAnsi="Arial" w:cs="Arial"/>
          <w:sz w:val="24"/>
          <w:szCs w:val="24"/>
        </w:rPr>
        <w:t>republiky - K</w:t>
      </w:r>
      <w:r w:rsidR="006B4BCE" w:rsidRPr="00365BC5">
        <w:rPr>
          <w:rFonts w:ascii="Arial" w:hAnsi="Arial" w:cs="Arial"/>
          <w:sz w:val="24"/>
          <w:szCs w:val="24"/>
        </w:rPr>
        <w:t>rajská</w:t>
      </w:r>
      <w:proofErr w:type="gramEnd"/>
      <w:r w:rsidR="006B4BCE" w:rsidRPr="00365BC5">
        <w:rPr>
          <w:rFonts w:ascii="Arial" w:hAnsi="Arial" w:cs="Arial"/>
          <w:sz w:val="24"/>
          <w:szCs w:val="24"/>
        </w:rPr>
        <w:t xml:space="preserve"> pobočka v Českých Budějovicích, Kontaktní pracoviště T</w:t>
      </w:r>
      <w:r w:rsidR="00263EF5" w:rsidRPr="00365BC5">
        <w:rPr>
          <w:rFonts w:ascii="Arial" w:hAnsi="Arial" w:cs="Arial"/>
          <w:sz w:val="24"/>
          <w:szCs w:val="24"/>
        </w:rPr>
        <w:t>ýn nad Vltavou oznamuje, že pan</w:t>
      </w:r>
      <w:r w:rsidR="006B4BCE" w:rsidRPr="00365BC5">
        <w:rPr>
          <w:rFonts w:ascii="Arial" w:hAnsi="Arial" w:cs="Arial"/>
          <w:sz w:val="24"/>
          <w:szCs w:val="24"/>
        </w:rPr>
        <w:t xml:space="preserve"> </w:t>
      </w:r>
      <w:r w:rsidR="00927D94">
        <w:rPr>
          <w:rFonts w:ascii="Arial" w:hAnsi="Arial" w:cs="Arial"/>
          <w:sz w:val="24"/>
          <w:szCs w:val="24"/>
        </w:rPr>
        <w:t>Tomáš Uhlíř</w:t>
      </w:r>
      <w:r w:rsidR="00C57574" w:rsidRPr="00365BC5">
        <w:rPr>
          <w:rFonts w:ascii="Arial" w:hAnsi="Arial" w:cs="Arial"/>
          <w:sz w:val="24"/>
          <w:szCs w:val="24"/>
        </w:rPr>
        <w:t xml:space="preserve">, </w:t>
      </w:r>
      <w:r w:rsidR="006B4BCE" w:rsidRPr="00365BC5">
        <w:rPr>
          <w:rFonts w:ascii="Arial" w:hAnsi="Arial" w:cs="Arial"/>
          <w:sz w:val="24"/>
          <w:szCs w:val="24"/>
        </w:rPr>
        <w:t xml:space="preserve">trvale </w:t>
      </w:r>
      <w:r w:rsidR="00927D94">
        <w:rPr>
          <w:rFonts w:ascii="Arial" w:hAnsi="Arial" w:cs="Arial"/>
          <w:sz w:val="24"/>
          <w:szCs w:val="24"/>
        </w:rPr>
        <w:t xml:space="preserve">bytem </w:t>
      </w:r>
      <w:proofErr w:type="spellStart"/>
      <w:r w:rsidR="00927D94">
        <w:rPr>
          <w:rFonts w:ascii="Arial" w:hAnsi="Arial" w:cs="Arial"/>
          <w:sz w:val="24"/>
          <w:szCs w:val="24"/>
        </w:rPr>
        <w:t>Neznašov</w:t>
      </w:r>
      <w:proofErr w:type="spellEnd"/>
      <w:r w:rsidR="00927D94">
        <w:rPr>
          <w:rFonts w:ascii="Arial" w:hAnsi="Arial" w:cs="Arial"/>
          <w:sz w:val="24"/>
          <w:szCs w:val="24"/>
        </w:rPr>
        <w:t xml:space="preserve"> 9, Všemyslice</w:t>
      </w:r>
      <w:r w:rsidR="00263EF5" w:rsidRPr="00365BC5">
        <w:rPr>
          <w:rFonts w:ascii="Arial" w:hAnsi="Arial" w:cs="Arial"/>
          <w:sz w:val="24"/>
          <w:szCs w:val="24"/>
        </w:rPr>
        <w:t>, 37</w:t>
      </w:r>
      <w:r w:rsidR="00927D94">
        <w:rPr>
          <w:rFonts w:ascii="Arial" w:hAnsi="Arial" w:cs="Arial"/>
          <w:sz w:val="24"/>
          <w:szCs w:val="24"/>
        </w:rPr>
        <w:t>3</w:t>
      </w:r>
      <w:r w:rsidR="00263EF5" w:rsidRPr="00365BC5">
        <w:rPr>
          <w:rFonts w:ascii="Arial" w:hAnsi="Arial" w:cs="Arial"/>
          <w:sz w:val="24"/>
          <w:szCs w:val="24"/>
        </w:rPr>
        <w:t xml:space="preserve"> 0</w:t>
      </w:r>
      <w:r w:rsidR="00927D94"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927D94">
        <w:rPr>
          <w:rFonts w:ascii="Arial" w:hAnsi="Arial" w:cs="Arial"/>
          <w:sz w:val="24"/>
          <w:szCs w:val="24"/>
        </w:rPr>
        <w:t>Neznašov</w:t>
      </w:r>
      <w:proofErr w:type="spellEnd"/>
      <w:r w:rsidR="00927D94">
        <w:rPr>
          <w:rFonts w:ascii="Arial" w:hAnsi="Arial" w:cs="Arial"/>
          <w:sz w:val="24"/>
          <w:szCs w:val="24"/>
        </w:rPr>
        <w:t>,</w:t>
      </w:r>
      <w:r w:rsidR="006B4BCE" w:rsidRPr="00365BC5">
        <w:rPr>
          <w:rFonts w:ascii="Arial" w:hAnsi="Arial" w:cs="Arial"/>
          <w:sz w:val="24"/>
          <w:szCs w:val="24"/>
        </w:rPr>
        <w:t xml:space="preserve"> si může převzít písemnost </w:t>
      </w:r>
      <w:r w:rsidR="00D022CD">
        <w:rPr>
          <w:rFonts w:ascii="Arial" w:hAnsi="Arial" w:cs="Arial"/>
          <w:b/>
          <w:sz w:val="24"/>
          <w:szCs w:val="24"/>
          <w:u w:val="single"/>
        </w:rPr>
        <w:t>rozhodnutí o odejmutí dávky příspěvek na živobytí</w:t>
      </w:r>
      <w:r w:rsidR="00F62407" w:rsidRPr="00365BC5">
        <w:rPr>
          <w:rFonts w:ascii="Arial" w:hAnsi="Arial" w:cs="Arial"/>
          <w:sz w:val="24"/>
          <w:szCs w:val="24"/>
        </w:rPr>
        <w:t xml:space="preserve"> </w:t>
      </w:r>
      <w:r w:rsidR="006B4BCE" w:rsidRPr="00365BC5">
        <w:rPr>
          <w:rFonts w:ascii="Arial" w:hAnsi="Arial" w:cs="Arial"/>
          <w:sz w:val="24"/>
          <w:szCs w:val="24"/>
        </w:rPr>
        <w:t xml:space="preserve">č. j. </w:t>
      </w:r>
      <w:r w:rsidR="00D022CD">
        <w:rPr>
          <w:rFonts w:ascii="Arial" w:hAnsi="Arial" w:cs="Arial"/>
          <w:sz w:val="24"/>
          <w:szCs w:val="24"/>
        </w:rPr>
        <w:t>3600</w:t>
      </w:r>
      <w:r w:rsidR="006B4BCE" w:rsidRPr="00365BC5">
        <w:rPr>
          <w:rFonts w:ascii="Arial" w:hAnsi="Arial" w:cs="Arial"/>
          <w:sz w:val="24"/>
          <w:szCs w:val="24"/>
        </w:rPr>
        <w:t>/20</w:t>
      </w:r>
      <w:r w:rsidR="00F5531C" w:rsidRPr="00365BC5">
        <w:rPr>
          <w:rFonts w:ascii="Arial" w:hAnsi="Arial" w:cs="Arial"/>
          <w:sz w:val="24"/>
          <w:szCs w:val="24"/>
        </w:rPr>
        <w:t>2</w:t>
      </w:r>
      <w:r w:rsidR="00927D94">
        <w:rPr>
          <w:rFonts w:ascii="Arial" w:hAnsi="Arial" w:cs="Arial"/>
          <w:sz w:val="24"/>
          <w:szCs w:val="24"/>
        </w:rPr>
        <w:t>5</w:t>
      </w:r>
      <w:r w:rsidR="006B4BCE" w:rsidRPr="00365BC5">
        <w:rPr>
          <w:rFonts w:ascii="Arial" w:hAnsi="Arial" w:cs="Arial"/>
          <w:sz w:val="24"/>
          <w:szCs w:val="24"/>
        </w:rPr>
        <w:t>/TNV ze dne</w:t>
      </w:r>
      <w:r w:rsidR="00927D94">
        <w:rPr>
          <w:rFonts w:ascii="Arial" w:hAnsi="Arial" w:cs="Arial"/>
          <w:sz w:val="24"/>
          <w:szCs w:val="24"/>
        </w:rPr>
        <w:t xml:space="preserve"> </w:t>
      </w:r>
      <w:r w:rsidR="00D022CD">
        <w:rPr>
          <w:rFonts w:ascii="Arial" w:hAnsi="Arial" w:cs="Arial"/>
          <w:sz w:val="24"/>
          <w:szCs w:val="24"/>
        </w:rPr>
        <w:t>20</w:t>
      </w:r>
      <w:r w:rsidR="00E05579">
        <w:rPr>
          <w:rFonts w:ascii="Arial" w:hAnsi="Arial" w:cs="Arial"/>
          <w:sz w:val="24"/>
          <w:szCs w:val="24"/>
        </w:rPr>
        <w:t xml:space="preserve">. </w:t>
      </w:r>
      <w:r w:rsidR="00D022CD">
        <w:rPr>
          <w:rFonts w:ascii="Arial" w:hAnsi="Arial" w:cs="Arial"/>
          <w:sz w:val="24"/>
          <w:szCs w:val="24"/>
        </w:rPr>
        <w:t>6</w:t>
      </w:r>
      <w:r w:rsidR="00E05579">
        <w:rPr>
          <w:rFonts w:ascii="Arial" w:hAnsi="Arial" w:cs="Arial"/>
          <w:sz w:val="24"/>
          <w:szCs w:val="24"/>
        </w:rPr>
        <w:t>. 202</w:t>
      </w:r>
      <w:r w:rsidR="00927D94">
        <w:rPr>
          <w:rFonts w:ascii="Arial" w:hAnsi="Arial" w:cs="Arial"/>
          <w:sz w:val="24"/>
          <w:szCs w:val="24"/>
        </w:rPr>
        <w:t>5</w:t>
      </w:r>
      <w:r w:rsidR="006B4BCE" w:rsidRPr="00365BC5">
        <w:rPr>
          <w:rFonts w:ascii="Arial" w:hAnsi="Arial" w:cs="Arial"/>
          <w:sz w:val="24"/>
          <w:szCs w:val="24"/>
        </w:rPr>
        <w:t xml:space="preserve"> na adrese Kontaktního pracoviště Týn nad Vltavou, Nádražní 235, 375 01 Týn nad Vltavou, kde je písemnost uložena. </w:t>
      </w:r>
    </w:p>
    <w:p w14:paraId="54644E20" w14:textId="77777777" w:rsidR="006B4BCE" w:rsidRPr="00365BC5" w:rsidRDefault="006B4BCE" w:rsidP="006B4BCE">
      <w:pPr>
        <w:jc w:val="both"/>
        <w:rPr>
          <w:rFonts w:ascii="Arial" w:hAnsi="Arial" w:cs="Arial"/>
          <w:sz w:val="24"/>
          <w:szCs w:val="24"/>
        </w:rPr>
      </w:pPr>
      <w:r w:rsidRPr="00365BC5">
        <w:rPr>
          <w:rFonts w:ascii="Arial" w:hAnsi="Arial" w:cs="Arial"/>
          <w:sz w:val="24"/>
          <w:szCs w:val="24"/>
        </w:rPr>
        <w:t>Tuto písemnost se prokazatelně nedaří do</w:t>
      </w:r>
      <w:r w:rsidR="00263EF5" w:rsidRPr="00365BC5">
        <w:rPr>
          <w:rFonts w:ascii="Arial" w:hAnsi="Arial" w:cs="Arial"/>
          <w:sz w:val="24"/>
          <w:szCs w:val="24"/>
        </w:rPr>
        <w:t>ručovat na adresu, kterou uvedl</w:t>
      </w:r>
      <w:r w:rsidRPr="00365BC5">
        <w:rPr>
          <w:rFonts w:ascii="Arial" w:hAnsi="Arial" w:cs="Arial"/>
          <w:sz w:val="24"/>
          <w:szCs w:val="24"/>
        </w:rPr>
        <w:t xml:space="preserve"> úřadu práce. Písemnost lze vyzvednout v úředních hodinách úřadu práce.</w:t>
      </w:r>
    </w:p>
    <w:p w14:paraId="271601C3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  <w:r w:rsidRPr="00365BC5">
        <w:rPr>
          <w:rFonts w:ascii="Arial" w:hAnsi="Arial" w:cs="Arial"/>
        </w:rPr>
        <w:t>Toto oznámení je zveřejněno i způsobem umožňujícím dálkový přístup na adrese: http://portal.mpsv.cz/upcr/deska</w:t>
      </w:r>
    </w:p>
    <w:p w14:paraId="124E4B0B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60A1971F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  <w:r w:rsidRPr="00365BC5">
        <w:rPr>
          <w:rFonts w:ascii="Arial" w:hAnsi="Arial" w:cs="Arial"/>
        </w:rPr>
        <w:t>Patnáctým dnem po vyvěšení se písemnost považuje za doručenou.</w:t>
      </w:r>
    </w:p>
    <w:p w14:paraId="322F6DF5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609A26D8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14D11A51" w14:textId="77777777" w:rsidR="006B4BCE" w:rsidRPr="00365BC5" w:rsidRDefault="006B4BCE" w:rsidP="006B4BCE">
      <w:pPr>
        <w:pStyle w:val="Default"/>
        <w:jc w:val="both"/>
        <w:rPr>
          <w:rFonts w:ascii="Arial" w:hAnsi="Arial" w:cs="Arial"/>
        </w:rPr>
      </w:pPr>
    </w:p>
    <w:p w14:paraId="34EB53D8" w14:textId="06B576B0" w:rsidR="006B4BCE" w:rsidRPr="00365BC5" w:rsidRDefault="006B4BCE" w:rsidP="006B4BCE">
      <w:pPr>
        <w:pStyle w:val="Default"/>
        <w:rPr>
          <w:rFonts w:ascii="Arial" w:hAnsi="Arial" w:cs="Arial"/>
        </w:rPr>
      </w:pP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="00927D94">
        <w:rPr>
          <w:rFonts w:ascii="Arial" w:hAnsi="Arial" w:cs="Arial"/>
        </w:rPr>
        <w:t>Bc. Kateřina Soukupová</w:t>
      </w:r>
    </w:p>
    <w:p w14:paraId="42FC44B5" w14:textId="77777777" w:rsidR="006B4BCE" w:rsidRPr="00365BC5" w:rsidRDefault="006B4BCE" w:rsidP="006B4BCE">
      <w:pPr>
        <w:pStyle w:val="Default"/>
        <w:ind w:left="4248" w:firstLine="708"/>
        <w:rPr>
          <w:rFonts w:ascii="Arial" w:hAnsi="Arial" w:cs="Arial"/>
        </w:rPr>
      </w:pPr>
      <w:r w:rsidRPr="00365BC5">
        <w:rPr>
          <w:rFonts w:ascii="Arial" w:hAnsi="Arial" w:cs="Arial"/>
        </w:rPr>
        <w:t xml:space="preserve">               Sociální pracovnice</w:t>
      </w:r>
    </w:p>
    <w:p w14:paraId="62E4B948" w14:textId="77777777" w:rsidR="006B4BCE" w:rsidRPr="00365BC5" w:rsidRDefault="006B4BCE" w:rsidP="006B4BCE">
      <w:pPr>
        <w:pStyle w:val="Default"/>
        <w:rPr>
          <w:rFonts w:ascii="Arial" w:hAnsi="Arial" w:cs="Arial"/>
        </w:rPr>
      </w:pPr>
    </w:p>
    <w:p w14:paraId="7BA4DDB6" w14:textId="77777777" w:rsidR="006B4BCE" w:rsidRPr="00365BC5" w:rsidRDefault="006B4BCE" w:rsidP="006B4BCE">
      <w:pPr>
        <w:pStyle w:val="Default"/>
        <w:rPr>
          <w:rFonts w:ascii="Arial" w:hAnsi="Arial" w:cs="Arial"/>
        </w:rPr>
      </w:pPr>
    </w:p>
    <w:p w14:paraId="7EDA9828" w14:textId="77777777" w:rsidR="006B4BCE" w:rsidRPr="00365BC5" w:rsidRDefault="006B4BCE" w:rsidP="006B4BCE">
      <w:pPr>
        <w:pStyle w:val="Default"/>
        <w:rPr>
          <w:rFonts w:ascii="Arial" w:hAnsi="Arial" w:cs="Arial"/>
        </w:rPr>
      </w:pPr>
    </w:p>
    <w:p w14:paraId="230C3F47" w14:textId="77777777" w:rsidR="006B4BCE" w:rsidRDefault="006B4BCE" w:rsidP="006B4BCE">
      <w:pPr>
        <w:pStyle w:val="Default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440"/>
      </w:tblGrid>
      <w:tr w:rsidR="006B4BCE" w:rsidRPr="00365BC5" w14:paraId="73BEDA86" w14:textId="77777777" w:rsidTr="006B4BCE">
        <w:trPr>
          <w:trHeight w:val="53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4D4D" w14:textId="620E89A3" w:rsidR="006B4BCE" w:rsidRPr="00365BC5" w:rsidRDefault="006B4BCE" w:rsidP="00F5531C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365BC5">
              <w:rPr>
                <w:rFonts w:ascii="Arial" w:hAnsi="Arial" w:cs="Arial"/>
              </w:rPr>
              <w:t xml:space="preserve">Vyvěšeno na úřední desce a zveřejněno způsobem umožňujícím dálkový přístup dne </w:t>
            </w:r>
            <w:r w:rsidR="00D022CD">
              <w:rPr>
                <w:rFonts w:ascii="Arial" w:hAnsi="Arial" w:cs="Arial"/>
              </w:rPr>
              <w:t>20</w:t>
            </w:r>
            <w:r w:rsidR="00E05579">
              <w:rPr>
                <w:rFonts w:ascii="Arial" w:hAnsi="Arial" w:cs="Arial"/>
              </w:rPr>
              <w:t xml:space="preserve">. </w:t>
            </w:r>
            <w:r w:rsidR="00890255">
              <w:rPr>
                <w:rFonts w:ascii="Arial" w:hAnsi="Arial" w:cs="Arial"/>
              </w:rPr>
              <w:t>6</w:t>
            </w:r>
            <w:r w:rsidR="00E05579">
              <w:rPr>
                <w:rFonts w:ascii="Arial" w:hAnsi="Arial" w:cs="Arial"/>
              </w:rPr>
              <w:t>. 202</w:t>
            </w:r>
            <w:r w:rsidR="00890255">
              <w:rPr>
                <w:rFonts w:ascii="Arial" w:hAnsi="Arial" w:cs="Arial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7C7659E3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63634E47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365BC5">
              <w:rPr>
                <w:rFonts w:ascii="Arial" w:hAnsi="Arial" w:cs="Arial"/>
              </w:rPr>
              <w:t xml:space="preserve">                 Podpis: . . . . . . . . . </w:t>
            </w:r>
            <w:proofErr w:type="gramStart"/>
            <w:r w:rsidRPr="00365BC5">
              <w:rPr>
                <w:rFonts w:ascii="Arial" w:hAnsi="Arial" w:cs="Arial"/>
              </w:rPr>
              <w:t>. . . .</w:t>
            </w:r>
            <w:proofErr w:type="gramEnd"/>
            <w:r w:rsidRPr="00365BC5">
              <w:rPr>
                <w:rFonts w:ascii="Arial" w:hAnsi="Arial" w:cs="Arial"/>
              </w:rPr>
              <w:t xml:space="preserve"> </w:t>
            </w:r>
          </w:p>
        </w:tc>
      </w:tr>
      <w:tr w:rsidR="006B4BCE" w:rsidRPr="00365BC5" w14:paraId="19E25D8F" w14:textId="77777777" w:rsidTr="006B4BCE">
        <w:trPr>
          <w:trHeight w:val="53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BD2339F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4A135F29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6436803C" w14:textId="77777777" w:rsidR="006B4BCE" w:rsidRPr="00365BC5" w:rsidRDefault="006B4BCE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2BEFAC" w14:textId="2D66B588" w:rsidR="006B4BCE" w:rsidRPr="00365BC5" w:rsidRDefault="006B4BCE" w:rsidP="006B4BCE">
      <w:pPr>
        <w:pStyle w:val="Default"/>
        <w:rPr>
          <w:rFonts w:ascii="Arial" w:hAnsi="Arial" w:cs="Arial"/>
        </w:rPr>
      </w:pPr>
      <w:r w:rsidRPr="00365BC5">
        <w:rPr>
          <w:rFonts w:ascii="Arial" w:hAnsi="Arial" w:cs="Arial"/>
        </w:rPr>
        <w:t>Sejmuto dne</w:t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Pr="00365BC5">
        <w:rPr>
          <w:rFonts w:ascii="Arial" w:hAnsi="Arial" w:cs="Arial"/>
        </w:rPr>
        <w:tab/>
      </w:r>
      <w:r w:rsidR="00257466" w:rsidRPr="00365BC5">
        <w:rPr>
          <w:rFonts w:ascii="Arial" w:hAnsi="Arial" w:cs="Arial"/>
        </w:rPr>
        <w:t xml:space="preserve">  </w:t>
      </w:r>
      <w:r w:rsidR="00365BC5">
        <w:rPr>
          <w:rFonts w:ascii="Arial" w:hAnsi="Arial" w:cs="Arial"/>
        </w:rPr>
        <w:t xml:space="preserve">    </w:t>
      </w:r>
      <w:r w:rsidRPr="00365BC5">
        <w:rPr>
          <w:rFonts w:ascii="Arial" w:hAnsi="Arial" w:cs="Arial"/>
        </w:rPr>
        <w:t>Podpis: …………</w:t>
      </w:r>
      <w:proofErr w:type="gramStart"/>
      <w:r w:rsidRPr="00365BC5">
        <w:rPr>
          <w:rFonts w:ascii="Arial" w:hAnsi="Arial" w:cs="Arial"/>
        </w:rPr>
        <w:t>…….</w:t>
      </w:r>
      <w:proofErr w:type="gramEnd"/>
      <w:r w:rsidRPr="00365BC5">
        <w:rPr>
          <w:rFonts w:ascii="Arial" w:hAnsi="Arial" w:cs="Arial"/>
        </w:rPr>
        <w:t>.</w:t>
      </w:r>
    </w:p>
    <w:p w14:paraId="5C966037" w14:textId="77777777" w:rsidR="006B4BCE" w:rsidRPr="00365BC5" w:rsidRDefault="006B4BCE" w:rsidP="006B4BCE">
      <w:pPr>
        <w:pStyle w:val="Default"/>
        <w:rPr>
          <w:rFonts w:ascii="Arial" w:hAnsi="Arial" w:cs="Arial"/>
          <w:sz w:val="22"/>
          <w:szCs w:val="22"/>
        </w:rPr>
      </w:pPr>
    </w:p>
    <w:p w14:paraId="0FF609CE" w14:textId="77777777" w:rsidR="006B4BCE" w:rsidRDefault="006B4BCE" w:rsidP="006B4BCE"/>
    <w:p w14:paraId="6CE2E5EC" w14:textId="77777777" w:rsidR="006B4BCE" w:rsidRDefault="006B4BCE"/>
    <w:p w14:paraId="579B7084" w14:textId="77777777" w:rsidR="006B4BCE" w:rsidRPr="006B4BCE" w:rsidRDefault="006B4BCE" w:rsidP="006B4BCE"/>
    <w:p w14:paraId="01385372" w14:textId="77777777" w:rsidR="006B4BCE" w:rsidRDefault="006B4BCE" w:rsidP="006B4BCE"/>
    <w:p w14:paraId="68E5E792" w14:textId="77777777" w:rsidR="00DB0A9B" w:rsidRPr="006B4BCE" w:rsidRDefault="006B4BCE" w:rsidP="006B4BCE">
      <w:pPr>
        <w:tabs>
          <w:tab w:val="left" w:pos="3652"/>
        </w:tabs>
      </w:pPr>
      <w:r>
        <w:tab/>
      </w:r>
    </w:p>
    <w:sectPr w:rsidR="00DB0A9B" w:rsidRPr="006B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D5D5" w14:textId="77777777" w:rsidR="005F63F0" w:rsidRDefault="005F63F0" w:rsidP="005F63F0">
      <w:pPr>
        <w:spacing w:after="0" w:line="240" w:lineRule="auto"/>
      </w:pPr>
      <w:r>
        <w:separator/>
      </w:r>
    </w:p>
  </w:endnote>
  <w:endnote w:type="continuationSeparator" w:id="0">
    <w:p w14:paraId="1B9DE98E" w14:textId="77777777" w:rsidR="005F63F0" w:rsidRDefault="005F63F0" w:rsidP="005F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DD61" w14:textId="77777777" w:rsidR="005F63F0" w:rsidRDefault="005F63F0" w:rsidP="005F63F0">
      <w:pPr>
        <w:spacing w:after="0" w:line="240" w:lineRule="auto"/>
      </w:pPr>
      <w:r>
        <w:separator/>
      </w:r>
    </w:p>
  </w:footnote>
  <w:footnote w:type="continuationSeparator" w:id="0">
    <w:p w14:paraId="2C5BB4DC" w14:textId="77777777" w:rsidR="005F63F0" w:rsidRDefault="005F63F0" w:rsidP="005F6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CE"/>
    <w:rsid w:val="00151BD5"/>
    <w:rsid w:val="00257466"/>
    <w:rsid w:val="00263EF5"/>
    <w:rsid w:val="002D3BF3"/>
    <w:rsid w:val="002F7181"/>
    <w:rsid w:val="00337B1D"/>
    <w:rsid w:val="00365BC5"/>
    <w:rsid w:val="005805B2"/>
    <w:rsid w:val="005F63F0"/>
    <w:rsid w:val="006A2B90"/>
    <w:rsid w:val="006B4BCE"/>
    <w:rsid w:val="00851195"/>
    <w:rsid w:val="00890255"/>
    <w:rsid w:val="008D6185"/>
    <w:rsid w:val="00927D94"/>
    <w:rsid w:val="009746FC"/>
    <w:rsid w:val="00A33C46"/>
    <w:rsid w:val="00AB4C08"/>
    <w:rsid w:val="00C0466D"/>
    <w:rsid w:val="00C57574"/>
    <w:rsid w:val="00C95012"/>
    <w:rsid w:val="00D022CD"/>
    <w:rsid w:val="00DB0A9B"/>
    <w:rsid w:val="00DB39E0"/>
    <w:rsid w:val="00E05579"/>
    <w:rsid w:val="00E8316D"/>
    <w:rsid w:val="00F5531C"/>
    <w:rsid w:val="00F62407"/>
    <w:rsid w:val="00F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0D5C7E"/>
  <w15:docId w15:val="{BD4E947F-B5F8-4596-96C3-136C1BD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B4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Cihlová Monika Mgr., DiS. (UPC-CBH)</dc:creator>
  <cp:lastModifiedBy>Soukupová Kateřina Bc. (UPC-CBH)</cp:lastModifiedBy>
  <cp:revision>3</cp:revision>
  <cp:lastPrinted>2023-07-26T09:22:00Z</cp:lastPrinted>
  <dcterms:created xsi:type="dcterms:W3CDTF">2025-12-04T07:08:00Z</dcterms:created>
  <dcterms:modified xsi:type="dcterms:W3CDTF">2025-12-04T07:10:00Z</dcterms:modified>
</cp:coreProperties>
</file>